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18F2" w14:textId="77777777" w:rsidR="00F562E0" w:rsidRDefault="009427D8">
      <w:pPr>
        <w:pStyle w:val="30"/>
        <w:shd w:val="clear" w:color="auto" w:fill="FFFF00"/>
        <w:spacing w:after="50"/>
      </w:pPr>
      <w:r>
        <w:rPr>
          <w:noProof/>
          <w:lang w:bidi="ar-SA"/>
        </w:rPr>
        <w:drawing>
          <wp:anchor distT="0" distB="53340" distL="63500" distR="225425" simplePos="0" relativeHeight="377487104" behindDoc="1" locked="0" layoutInCell="1" allowOverlap="1" wp14:anchorId="6F505263" wp14:editId="7775A316">
            <wp:simplePos x="0" y="0"/>
            <wp:positionH relativeFrom="margin">
              <wp:posOffset>-73025</wp:posOffset>
            </wp:positionH>
            <wp:positionV relativeFrom="paragraph">
              <wp:posOffset>-103505</wp:posOffset>
            </wp:positionV>
            <wp:extent cx="1289050" cy="1798320"/>
            <wp:effectExtent l="0" t="0" r="6350" b="0"/>
            <wp:wrapSquare wrapText="right"/>
            <wp:docPr id="2" name="Рисунок 2" descr="C:\Users\gochs6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chs6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E2">
        <w:rPr>
          <w:rStyle w:val="31"/>
          <w:b/>
          <w:bCs/>
          <w:i/>
          <w:iCs/>
        </w:rPr>
        <w:t>ЭТО НЕОБХОДИМО</w:t>
      </w:r>
    </w:p>
    <w:p w14:paraId="14D1E198" w14:textId="55DB6170" w:rsidR="00F562E0" w:rsidRDefault="001871E2">
      <w:pPr>
        <w:pStyle w:val="10"/>
        <w:keepNext/>
        <w:keepLines/>
        <w:shd w:val="clear" w:color="auto" w:fill="FFFF00"/>
        <w:spacing w:before="0" w:after="430"/>
      </w:pPr>
      <w:bookmarkStart w:id="0" w:name="bookmark0"/>
      <w:r>
        <w:rPr>
          <w:rStyle w:val="11"/>
          <w:b/>
          <w:bCs/>
          <w:i/>
          <w:iCs/>
        </w:rPr>
        <w:t>ЗНА</w:t>
      </w:r>
      <w:r>
        <w:rPr>
          <w:rStyle w:val="12"/>
          <w:b/>
          <w:bCs/>
          <w:i/>
          <w:iCs/>
        </w:rPr>
        <w:t>Т</w:t>
      </w:r>
      <w:bookmarkEnd w:id="0"/>
      <w:r w:rsidR="00722AFC">
        <w:rPr>
          <w:rStyle w:val="12"/>
          <w:b/>
          <w:bCs/>
          <w:i/>
          <w:iCs/>
        </w:rPr>
        <w:t>Ь</w:t>
      </w:r>
    </w:p>
    <w:p w14:paraId="52C84A5A" w14:textId="77777777" w:rsidR="00F562E0" w:rsidRDefault="001871E2">
      <w:pPr>
        <w:pStyle w:val="20"/>
        <w:keepNext/>
        <w:keepLines/>
        <w:shd w:val="clear" w:color="auto" w:fill="auto"/>
        <w:spacing w:before="0"/>
        <w:ind w:left="320"/>
      </w:pPr>
      <w:bookmarkStart w:id="1" w:name="bookmark1"/>
      <w:r>
        <w:rPr>
          <w:rStyle w:val="21"/>
        </w:rPr>
        <w:t>Пожароопасный период</w:t>
      </w:r>
      <w:bookmarkEnd w:id="1"/>
    </w:p>
    <w:p w14:paraId="68D93922" w14:textId="77777777" w:rsidR="00F562E0" w:rsidRDefault="001871E2">
      <w:pPr>
        <w:pStyle w:val="40"/>
        <w:shd w:val="clear" w:color="auto" w:fill="auto"/>
        <w:spacing w:after="578"/>
      </w:pPr>
      <w:r>
        <w:rPr>
          <w:rStyle w:val="41"/>
        </w:rPr>
        <w:t>О запрете сжигания сухой травы, стерни</w:t>
      </w:r>
    </w:p>
    <w:p w14:paraId="7071B067" w14:textId="77777777" w:rsidR="00F562E0" w:rsidRDefault="001871E2">
      <w:pPr>
        <w:pStyle w:val="23"/>
        <w:shd w:val="clear" w:color="auto" w:fill="auto"/>
        <w:spacing w:before="0"/>
      </w:pPr>
      <w:r>
        <w:t>Ежегодно после схода снежного покрова происходят сотни возгораний прошлогодней травы из-за неосторожного обращения с огнем и детской шалости. Как правило, такое горение, в большинстве случаев не контролируемое, - распространяется с большой скоростью и на больших площадях. Зачастую оно представляет реальную угрозу жилым строениям, хозяйственным постройкам, а в некоторых случаях и жизни людей.</w:t>
      </w:r>
    </w:p>
    <w:p w14:paraId="54896491" w14:textId="77777777" w:rsidR="00F562E0" w:rsidRDefault="001871E2">
      <w:pPr>
        <w:pStyle w:val="23"/>
        <w:shd w:val="clear" w:color="auto" w:fill="auto"/>
        <w:spacing w:before="0"/>
      </w:pPr>
      <w:r>
        <w:t>Бытует ложное мнение, что сжигание сухой прошлогодней травы полезно для земли, удобряет ее золой. Поэтому многие граждане специально устраивают пал сухой травы.</w:t>
      </w:r>
    </w:p>
    <w:p w14:paraId="35E3DFF9" w14:textId="77777777" w:rsidR="00F562E0" w:rsidRDefault="001871E2">
      <w:pPr>
        <w:pStyle w:val="23"/>
        <w:shd w:val="clear" w:color="auto" w:fill="auto"/>
        <w:spacing w:before="0"/>
      </w:pPr>
      <w:r>
        <w:t>На самом деле пользы от этого нет: при сжигании травы погибает много полезных микроорганизмов, да и молодая травка, незаметная в сухой траве, может погибнуть. Кроме того, по сухой траве огонь легко сможет добежать и до строений на вашем участке.</w:t>
      </w:r>
    </w:p>
    <w:p w14:paraId="0214305F" w14:textId="77777777" w:rsidR="00F562E0" w:rsidRDefault="001871E2">
      <w:pPr>
        <w:pStyle w:val="43"/>
        <w:keepNext/>
        <w:keepLines/>
        <w:shd w:val="clear" w:color="auto" w:fill="auto"/>
        <w:ind w:right="280"/>
      </w:pPr>
      <w:bookmarkStart w:id="2" w:name="bookmark2"/>
      <w:r>
        <w:rPr>
          <w:rStyle w:val="44"/>
        </w:rPr>
        <w:t>Ни в коем случае не допускайте:</w:t>
      </w:r>
      <w:bookmarkEnd w:id="2"/>
    </w:p>
    <w:p w14:paraId="5B9068FA" w14:textId="77777777" w:rsidR="00F562E0" w:rsidRDefault="001871E2">
      <w:pPr>
        <w:pStyle w:val="23"/>
        <w:numPr>
          <w:ilvl w:val="0"/>
          <w:numId w:val="1"/>
        </w:numPr>
        <w:shd w:val="clear" w:color="auto" w:fill="auto"/>
        <w:tabs>
          <w:tab w:val="left" w:pos="853"/>
        </w:tabs>
        <w:spacing w:before="0"/>
        <w:ind w:firstLine="480"/>
      </w:pPr>
      <w:r>
        <w:t>пала сухой травы;</w:t>
      </w:r>
    </w:p>
    <w:p w14:paraId="4E182F11" w14:textId="77777777" w:rsidR="00F562E0" w:rsidRDefault="001871E2">
      <w:pPr>
        <w:pStyle w:val="23"/>
        <w:numPr>
          <w:ilvl w:val="0"/>
          <w:numId w:val="1"/>
        </w:numPr>
        <w:shd w:val="clear" w:color="auto" w:fill="auto"/>
        <w:tabs>
          <w:tab w:val="left" w:pos="853"/>
        </w:tabs>
        <w:spacing w:before="0"/>
        <w:ind w:firstLine="480"/>
      </w:pPr>
      <w:r>
        <w:t>неконтролируемого сжигания мусора;</w:t>
      </w:r>
    </w:p>
    <w:p w14:paraId="10D26D67" w14:textId="77777777" w:rsidR="00F562E0" w:rsidRDefault="001871E2">
      <w:pPr>
        <w:pStyle w:val="23"/>
        <w:numPr>
          <w:ilvl w:val="0"/>
          <w:numId w:val="1"/>
        </w:numPr>
        <w:shd w:val="clear" w:color="auto" w:fill="auto"/>
        <w:tabs>
          <w:tab w:val="left" w:pos="810"/>
        </w:tabs>
        <w:spacing w:before="0"/>
        <w:ind w:firstLine="480"/>
      </w:pPr>
      <w:r>
        <w:t>будьте осторожны при курении: непотушенный окурок или спичка легко приводят к возгоранию сухой травы.</w:t>
      </w:r>
    </w:p>
    <w:p w14:paraId="73BBD42B" w14:textId="77777777" w:rsidR="00F562E0" w:rsidRDefault="001871E2">
      <w:pPr>
        <w:pStyle w:val="43"/>
        <w:keepNext/>
        <w:keepLines/>
        <w:shd w:val="clear" w:color="auto" w:fill="auto"/>
        <w:ind w:right="280"/>
      </w:pPr>
      <w:bookmarkStart w:id="3" w:name="bookmark3"/>
      <w:r>
        <w:rPr>
          <w:rStyle w:val="45"/>
        </w:rPr>
        <w:t>В усадьбе или на даче:</w:t>
      </w:r>
      <w:bookmarkEnd w:id="3"/>
    </w:p>
    <w:p w14:paraId="07C767F7" w14:textId="77777777" w:rsidR="00F562E0" w:rsidRDefault="001871E2">
      <w:pPr>
        <w:pStyle w:val="23"/>
        <w:shd w:val="clear" w:color="auto" w:fill="auto"/>
        <w:spacing w:before="0"/>
        <w:ind w:firstLine="480"/>
      </w:pPr>
      <w:r>
        <w:rPr>
          <w:rStyle w:val="2TimesNewRoman12pt"/>
          <w:rFonts w:eastAsia="Sylfaen"/>
        </w:rPr>
        <w:t>S</w:t>
      </w:r>
      <w:r w:rsidRPr="009427D8">
        <w:rPr>
          <w:rStyle w:val="25"/>
          <w:lang w:val="ru-RU"/>
        </w:rPr>
        <w:t xml:space="preserve"> </w:t>
      </w:r>
      <w:r>
        <w:t>всегда наготове должен быть инвентарь для тушения пожара: ведро, лопата, бочка с водой, ящик с песком;</w:t>
      </w:r>
    </w:p>
    <w:p w14:paraId="07EC2967" w14:textId="77777777" w:rsidR="00F562E0" w:rsidRDefault="001871E2">
      <w:pPr>
        <w:pStyle w:val="23"/>
        <w:shd w:val="clear" w:color="auto" w:fill="auto"/>
        <w:spacing w:before="0"/>
        <w:ind w:firstLine="480"/>
      </w:pPr>
      <w:r>
        <w:rPr>
          <w:rStyle w:val="2TimesNewRoman12pt"/>
          <w:rFonts w:eastAsia="Sylfaen"/>
        </w:rPr>
        <w:t>S</w:t>
      </w:r>
      <w:r w:rsidRPr="009427D8">
        <w:rPr>
          <w:rStyle w:val="25"/>
          <w:lang w:val="ru-RU"/>
        </w:rPr>
        <w:t xml:space="preserve"> </w:t>
      </w:r>
      <w:r>
        <w:t>сухую траву надо собирать граблями. Сжигать ее вместе с мусором можно в железной бочке, установленной рядом с водоемом или емкостью с водой, подальше от строений;</w:t>
      </w:r>
    </w:p>
    <w:p w14:paraId="09FD1084" w14:textId="77777777" w:rsidR="00F562E0" w:rsidRDefault="009427D8">
      <w:pPr>
        <w:pStyle w:val="23"/>
        <w:shd w:val="clear" w:color="auto" w:fill="auto"/>
        <w:spacing w:before="0"/>
        <w:ind w:firstLine="480"/>
      </w:pPr>
      <w:r>
        <w:rPr>
          <w:noProof/>
          <w:lang w:bidi="ar-SA"/>
        </w:rPr>
        <w:drawing>
          <wp:anchor distT="0" distB="0" distL="63500" distR="63500" simplePos="0" relativeHeight="377487105" behindDoc="1" locked="0" layoutInCell="1" allowOverlap="1" wp14:anchorId="76FE7E65" wp14:editId="1C43EF31">
            <wp:simplePos x="0" y="0"/>
            <wp:positionH relativeFrom="margin">
              <wp:posOffset>-18415</wp:posOffset>
            </wp:positionH>
            <wp:positionV relativeFrom="paragraph">
              <wp:posOffset>567055</wp:posOffset>
            </wp:positionV>
            <wp:extent cx="6925310" cy="1783080"/>
            <wp:effectExtent l="0" t="0" r="8890" b="7620"/>
            <wp:wrapTopAndBottom/>
            <wp:docPr id="3" name="Рисунок 3" descr="C:\Users\gochs6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chs6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E2">
        <w:rPr>
          <w:rStyle w:val="2TimesNewRoman12pt"/>
          <w:rFonts w:eastAsia="Sylfaen"/>
        </w:rPr>
        <w:t>S</w:t>
      </w:r>
      <w:r w:rsidR="001871E2" w:rsidRPr="009427D8">
        <w:rPr>
          <w:rStyle w:val="25"/>
          <w:lang w:val="ru-RU"/>
        </w:rPr>
        <w:t xml:space="preserve"> </w:t>
      </w:r>
      <w:r w:rsidR="001871E2">
        <w:t>опасайтесь сильных порывов ветра. При сжигании мусора даже в железной бочке учитывайте направление ветра, чтобы случайная искра не полетела в сторону строений.</w:t>
      </w:r>
    </w:p>
    <w:p w14:paraId="4C6F3EFE" w14:textId="77777777" w:rsidR="00F562E0" w:rsidRDefault="001871E2">
      <w:pPr>
        <w:pStyle w:val="33"/>
        <w:keepNext/>
        <w:keepLines/>
        <w:shd w:val="clear" w:color="auto" w:fill="auto"/>
        <w:spacing w:after="46"/>
        <w:ind w:right="40"/>
      </w:pPr>
      <w:bookmarkStart w:id="4" w:name="bookmark4"/>
      <w:r>
        <w:rPr>
          <w:rStyle w:val="34"/>
        </w:rPr>
        <w:t>Если вы обнаружили горение сухой травы -</w:t>
      </w:r>
      <w:r>
        <w:rPr>
          <w:rStyle w:val="34"/>
        </w:rPr>
        <w:br/>
        <w:t>позвоните по телефону экстренных оперативных</w:t>
      </w:r>
      <w:bookmarkEnd w:id="4"/>
    </w:p>
    <w:p w14:paraId="62D06219" w14:textId="741B6420" w:rsidR="00F562E0" w:rsidRDefault="001871E2">
      <w:pPr>
        <w:pStyle w:val="33"/>
        <w:keepNext/>
        <w:keepLines/>
        <w:shd w:val="clear" w:color="auto" w:fill="auto"/>
        <w:spacing w:after="0" w:line="776" w:lineRule="exact"/>
        <w:ind w:right="40"/>
      </w:pPr>
      <w:bookmarkStart w:id="5" w:name="bookmark5"/>
      <w:r>
        <w:rPr>
          <w:rStyle w:val="34"/>
        </w:rPr>
        <w:t xml:space="preserve">служб </w:t>
      </w:r>
      <w:r w:rsidR="00722AFC">
        <w:rPr>
          <w:rStyle w:val="3TimesNewRoman35pt"/>
          <w:rFonts w:eastAsia="Sylfaen"/>
        </w:rPr>
        <w:t>010</w:t>
      </w:r>
      <w:r>
        <w:rPr>
          <w:rStyle w:val="3TimesNewRoman35pt0"/>
          <w:rFonts w:eastAsia="Sylfaen"/>
        </w:rPr>
        <w:t xml:space="preserve"> </w:t>
      </w:r>
      <w:r>
        <w:rPr>
          <w:rStyle w:val="34"/>
        </w:rPr>
        <w:t>(с мобильного телефона)</w:t>
      </w:r>
      <w:bookmarkEnd w:id="5"/>
    </w:p>
    <w:sectPr w:rsidR="00F562E0">
      <w:pgSz w:w="11900" w:h="16840"/>
      <w:pgMar w:top="322" w:right="461" w:bottom="692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17D3" w14:textId="77777777" w:rsidR="009E0025" w:rsidRDefault="009E0025">
      <w:r>
        <w:separator/>
      </w:r>
    </w:p>
  </w:endnote>
  <w:endnote w:type="continuationSeparator" w:id="0">
    <w:p w14:paraId="304B64CB" w14:textId="77777777" w:rsidR="009E0025" w:rsidRDefault="009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8C95" w14:textId="77777777" w:rsidR="009E0025" w:rsidRDefault="009E0025"/>
  </w:footnote>
  <w:footnote w:type="continuationSeparator" w:id="0">
    <w:p w14:paraId="4C02227E" w14:textId="77777777" w:rsidR="009E0025" w:rsidRDefault="009E00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18F"/>
    <w:multiLevelType w:val="multilevel"/>
    <w:tmpl w:val="CD803990"/>
    <w:lvl w:ilvl="0">
      <w:start w:val="1"/>
      <w:numFmt w:val="bullet"/>
      <w:lvlText w:val="&gt;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2E0"/>
    <w:rsid w:val="001871E2"/>
    <w:rsid w:val="00722AFC"/>
    <w:rsid w:val="009427D8"/>
    <w:rsid w:val="009E0025"/>
    <w:rsid w:val="00F5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EB3"/>
  <w15:docId w15:val="{1970917C-D661-43BC-B4B8-EFAF2BD5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/>
      <w:iCs/>
      <w:smallCaps w:val="0"/>
      <w:strike w:val="0"/>
      <w:spacing w:val="80"/>
      <w:sz w:val="34"/>
      <w:szCs w:val="34"/>
      <w:u w:val="none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/>
      <w:bCs/>
      <w:i/>
      <w:iCs/>
      <w:smallCaps w:val="0"/>
      <w:strike w:val="0"/>
      <w:color w:val="000000"/>
      <w:spacing w:val="8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/>
      <w:iCs/>
      <w:smallCaps w:val="0"/>
      <w:strike w:val="0"/>
      <w:sz w:val="68"/>
      <w:szCs w:val="68"/>
      <w:u w:val="none"/>
    </w:rPr>
  </w:style>
  <w:style w:type="character" w:customStyle="1" w:styleId="11">
    <w:name w:val="Заголовок №1"/>
    <w:basedOn w:val="1"/>
    <w:rPr>
      <w:rFonts w:ascii="Verdana" w:eastAsia="Verdana" w:hAnsi="Verdana" w:cs="Verdana"/>
      <w:b/>
      <w:bCs/>
      <w:i/>
      <w:iCs/>
      <w:smallCaps w:val="0"/>
      <w:strike w:val="0"/>
      <w:color w:val="FF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Verdana" w:eastAsia="Verdana" w:hAnsi="Verdana" w:cs="Verdana"/>
      <w:b/>
      <w:bCs/>
      <w:i/>
      <w:iCs/>
      <w:smallCaps w:val="0"/>
      <w:strike w:val="0"/>
      <w:color w:val="C7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21">
    <w:name w:val="Заголовок №2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41">
    <w:name w:val="Основной текст (4)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33CC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Заголовок №4_"/>
    <w:basedOn w:val="a0"/>
    <w:link w:val="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Заголовок №4"/>
    <w:basedOn w:val="4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Заголовок №4"/>
    <w:basedOn w:val="4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8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imesNewRoman12pt">
    <w:name w:val="Основной текст (2) + Times New Roman;12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8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5">
    <w:name w:val="Основной текст (2)"/>
    <w:basedOn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8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2">
    <w:name w:val="Заголовок №3_"/>
    <w:basedOn w:val="a0"/>
    <w:link w:val="3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4">
    <w:name w:val="Заголовок №3"/>
    <w:basedOn w:val="3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33CC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TimesNewRoman35pt">
    <w:name w:val="Заголовок №3 + Times New Roman;35 pt;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7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3TimesNewRoman35pt0">
    <w:name w:val="Заголовок №3 + Times New Roman;35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70000"/>
      <w:spacing w:val="0"/>
      <w:w w:val="100"/>
      <w:position w:val="0"/>
      <w:sz w:val="70"/>
      <w:szCs w:val="7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80" w:line="414" w:lineRule="exact"/>
    </w:pPr>
    <w:rPr>
      <w:rFonts w:ascii="Verdana" w:eastAsia="Verdana" w:hAnsi="Verdana" w:cs="Verdana"/>
      <w:b/>
      <w:bCs/>
      <w:i/>
      <w:iCs/>
      <w:spacing w:val="80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80" w:after="380" w:line="826" w:lineRule="exact"/>
      <w:jc w:val="right"/>
      <w:outlineLvl w:val="0"/>
    </w:pPr>
    <w:rPr>
      <w:rFonts w:ascii="Verdana" w:eastAsia="Verdana" w:hAnsi="Verdana" w:cs="Verdana"/>
      <w:b/>
      <w:bCs/>
      <w:i/>
      <w:iCs/>
      <w:sz w:val="68"/>
      <w:szCs w:val="6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80" w:line="764" w:lineRule="exact"/>
      <w:outlineLvl w:val="1"/>
    </w:pPr>
    <w:rPr>
      <w:rFonts w:ascii="Sylfaen" w:eastAsia="Sylfaen" w:hAnsi="Sylfaen" w:cs="Sylfaen"/>
      <w:sz w:val="58"/>
      <w:szCs w:val="5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80" w:line="554" w:lineRule="exact"/>
    </w:pPr>
    <w:rPr>
      <w:rFonts w:ascii="Sylfaen" w:eastAsia="Sylfaen" w:hAnsi="Sylfaen" w:cs="Sylfaen"/>
      <w:sz w:val="42"/>
      <w:szCs w:val="4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80" w:line="307" w:lineRule="exact"/>
      <w:ind w:firstLine="32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307" w:lineRule="exact"/>
      <w:jc w:val="center"/>
      <w:outlineLvl w:val="3"/>
    </w:pPr>
    <w:rPr>
      <w:rFonts w:ascii="Sylfaen" w:eastAsia="Sylfaen" w:hAnsi="Sylfaen" w:cs="Sylfaen"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260" w:line="509" w:lineRule="exact"/>
      <w:jc w:val="center"/>
      <w:outlineLvl w:val="2"/>
    </w:pPr>
    <w:rPr>
      <w:rFonts w:ascii="Sylfaen" w:eastAsia="Sylfaen" w:hAnsi="Sylfaen" w:cs="Sylfaen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Листовка о запрете сжигания травы 2018.doc</dc:title>
  <dc:creator>gochs61</dc:creator>
  <cp:lastModifiedBy>МБОУСОШ № 3</cp:lastModifiedBy>
  <cp:revision>3</cp:revision>
  <dcterms:created xsi:type="dcterms:W3CDTF">2018-08-16T11:49:00Z</dcterms:created>
  <dcterms:modified xsi:type="dcterms:W3CDTF">2021-09-14T07:47:00Z</dcterms:modified>
</cp:coreProperties>
</file>