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1C" w:rsidRPr="00C11F1C" w:rsidRDefault="00C11F1C" w:rsidP="00C55CAA">
      <w:pPr>
        <w:spacing w:before="79" w:after="237" w:line="63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</w:rPr>
      </w:pPr>
      <w:r w:rsidRPr="00C11F1C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</w:rPr>
        <w:t>Как вести читательский дневник</w:t>
      </w:r>
    </w:p>
    <w:p w:rsidR="00C11F1C" w:rsidRPr="00C11F1C" w:rsidRDefault="00C11F1C" w:rsidP="00C55CAA">
      <w:pPr>
        <w:spacing w:before="237" w:after="0" w:line="506" w:lineRule="atLeast"/>
        <w:jc w:val="center"/>
        <w:rPr>
          <w:rFonts w:ascii="Verdana" w:eastAsia="Times New Roman" w:hAnsi="Verdana" w:cs="Times New Roman"/>
          <w:color w:val="333333"/>
          <w:sz w:val="25"/>
          <w:szCs w:val="25"/>
        </w:rPr>
      </w:pPr>
      <w:r>
        <w:rPr>
          <w:rFonts w:ascii="Verdana" w:eastAsia="Times New Roman" w:hAnsi="Verdana" w:cs="Times New Roman"/>
          <w:noProof/>
          <w:color w:val="333333"/>
          <w:sz w:val="25"/>
          <w:szCs w:val="25"/>
        </w:rPr>
        <w:drawing>
          <wp:inline distT="0" distB="0" distL="0" distR="0">
            <wp:extent cx="4411226" cy="1969321"/>
            <wp:effectExtent l="19050" t="0" r="8374" b="0"/>
            <wp:docPr id="1" name="Рисунок 1" descr="https://obrazovaka.ru/wp-content/images/preview/predmet/kak-vesti-chitatelskiy-dnev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razovaka.ru/wp-content/images/preview/predmet/kak-vesti-chitatelskiy-dnevni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865" cy="19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CAA" w:rsidRDefault="00C55CAA" w:rsidP="00C55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1F1C" w:rsidRPr="00C11F1C" w:rsidRDefault="00C11F1C" w:rsidP="00C55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Заполнение читательского дневника – особый вид работы во время или после чтения художественного произведения.</w:t>
      </w:r>
    </w:p>
    <w:p w:rsidR="00C11F1C" w:rsidRPr="00C11F1C" w:rsidRDefault="00C11F1C" w:rsidP="00C55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Читательский дневник необходим для того, чтобы читатель мог зафиксировать все произведения, которые он прочел.</w:t>
      </w:r>
      <w:r w:rsidRP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основу можно взять  любую тетрадь. На титульной странице нужно написать: «Читательский дневник», имя и фамилию учащегося, класс.</w:t>
      </w:r>
    </w:p>
    <w:p w:rsidR="00C11F1C" w:rsidRPr="00C55CAA" w:rsidRDefault="00C11F1C" w:rsidP="00C55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1F1C" w:rsidRPr="00C55CAA" w:rsidRDefault="00C11F1C" w:rsidP="00C55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55C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Читательский дневник </w:t>
      </w: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помогает отразить сюжет произведения, раскрыть тему и основную мысль, обозначить центральных персонажей, влияющих на сюжет, указать вызванные от прочитанного произведения эмоции.</w:t>
      </w:r>
    </w:p>
    <w:p w:rsidR="00C55CAA" w:rsidRPr="00C11F1C" w:rsidRDefault="00C55CAA" w:rsidP="00C55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1F1C" w:rsidRPr="00C11F1C" w:rsidRDefault="00C11F1C" w:rsidP="00C55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читательском дневнике </w:t>
      </w:r>
      <w:r w:rsidRPr="00C55CAA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 отразить  следующее</w:t>
      </w: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11F1C" w:rsidRPr="00C11F1C" w:rsidRDefault="00C11F1C" w:rsidP="00C55CAA">
      <w:pPr>
        <w:numPr>
          <w:ilvl w:val="0"/>
          <w:numId w:val="1"/>
        </w:numPr>
        <w:spacing w:before="111" w:after="111" w:line="240" w:lineRule="auto"/>
        <w:ind w:left="4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Название произведения.</w:t>
      </w:r>
    </w:p>
    <w:p w:rsidR="00C11F1C" w:rsidRPr="00C11F1C" w:rsidRDefault="00C11F1C" w:rsidP="00C55CAA">
      <w:pPr>
        <w:numPr>
          <w:ilvl w:val="0"/>
          <w:numId w:val="1"/>
        </w:numPr>
        <w:spacing w:before="111" w:after="111" w:line="240" w:lineRule="auto"/>
        <w:ind w:left="4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Фамилия, имя, отчество автора.</w:t>
      </w:r>
    </w:p>
    <w:p w:rsidR="00C11F1C" w:rsidRPr="00C11F1C" w:rsidRDefault="00C11F1C" w:rsidP="00C55CAA">
      <w:pPr>
        <w:numPr>
          <w:ilvl w:val="0"/>
          <w:numId w:val="1"/>
        </w:numPr>
        <w:spacing w:before="111" w:after="111" w:line="240" w:lineRule="auto"/>
        <w:ind w:left="4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55CAA">
        <w:rPr>
          <w:rFonts w:ascii="Times New Roman" w:eastAsia="Times New Roman" w:hAnsi="Times New Roman" w:cs="Times New Roman"/>
          <w:color w:val="333333"/>
          <w:sz w:val="28"/>
          <w:szCs w:val="28"/>
        </w:rPr>
        <w:t>Год создания произведения</w:t>
      </w: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11F1C" w:rsidRPr="00C11F1C" w:rsidRDefault="00C11F1C" w:rsidP="00C55CAA">
      <w:pPr>
        <w:numPr>
          <w:ilvl w:val="0"/>
          <w:numId w:val="1"/>
        </w:numPr>
        <w:spacing w:before="111" w:after="111" w:line="240" w:lineRule="auto"/>
        <w:ind w:left="4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Жанр произведения.</w:t>
      </w:r>
    </w:p>
    <w:p w:rsidR="00C11F1C" w:rsidRPr="00C11F1C" w:rsidRDefault="00C11F1C" w:rsidP="00C55CAA">
      <w:pPr>
        <w:numPr>
          <w:ilvl w:val="0"/>
          <w:numId w:val="1"/>
        </w:numPr>
        <w:spacing w:before="111" w:after="111" w:line="240" w:lineRule="auto"/>
        <w:ind w:left="4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55CAA">
        <w:rPr>
          <w:rFonts w:ascii="Times New Roman" w:eastAsia="Times New Roman" w:hAnsi="Times New Roman" w:cs="Times New Roman"/>
          <w:color w:val="333333"/>
          <w:sz w:val="28"/>
          <w:szCs w:val="28"/>
        </w:rPr>
        <w:t>Сюжет произведения (кратко, 3-6 предложений)</w:t>
      </w:r>
    </w:p>
    <w:p w:rsidR="00C11F1C" w:rsidRPr="00C11F1C" w:rsidRDefault="00C11F1C" w:rsidP="00C55CAA">
      <w:pPr>
        <w:numPr>
          <w:ilvl w:val="0"/>
          <w:numId w:val="1"/>
        </w:numPr>
        <w:spacing w:before="111" w:after="111" w:line="240" w:lineRule="auto"/>
        <w:ind w:left="4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Центральные персонажи, их краткая характеристика.</w:t>
      </w:r>
      <w:r w:rsidRPr="00C55C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11F1C" w:rsidRPr="00C11F1C" w:rsidRDefault="00C11F1C" w:rsidP="00C55CAA">
      <w:pPr>
        <w:numPr>
          <w:ilvl w:val="0"/>
          <w:numId w:val="1"/>
        </w:numPr>
        <w:spacing w:before="111" w:after="111" w:line="240" w:lineRule="auto"/>
        <w:ind w:left="4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Собственное мнение о прочитанном произведении.</w:t>
      </w:r>
    </w:p>
    <w:p w:rsidR="00C11F1C" w:rsidRPr="00C11F1C" w:rsidRDefault="00C11F1C" w:rsidP="00C55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В начальном и среднем школьном звене также можно указать количество страниц в прочитанном произведении.</w:t>
      </w:r>
      <w:r w:rsidRPr="00C55C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желании можно сделать иллюстрации к книге.</w:t>
      </w:r>
    </w:p>
    <w:p w:rsidR="00C55CAA" w:rsidRDefault="00C55CAA" w:rsidP="00C55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11F1C" w:rsidRPr="00C11F1C" w:rsidRDefault="00C11F1C" w:rsidP="00C55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F1C">
        <w:rPr>
          <w:rFonts w:ascii="Times New Roman" w:eastAsia="Times New Roman" w:hAnsi="Times New Roman" w:cs="Times New Roman"/>
          <w:color w:val="333333"/>
          <w:sz w:val="28"/>
          <w:szCs w:val="28"/>
        </w:rPr>
        <w:t>В старших классах читательский дневник усложняется: можно выписывать цитаты, отражающие авторский замысел; можно фиксировать список прочитанной критической литературы по произведению.</w:t>
      </w:r>
    </w:p>
    <w:p w:rsidR="00C55CAA" w:rsidRDefault="00C55CAA" w:rsidP="00C55CA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56FD" w:rsidRPr="00C55CAA" w:rsidRDefault="00C11F1C" w:rsidP="00C55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Единого требования к оформлению читательского дневника в школе нет. </w:t>
      </w:r>
      <w:r w:rsidR="00C55CAA" w:rsidRP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="00C55CAA" w:rsidRP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быть у вас найдется</w:t>
      </w:r>
      <w:proofErr w:type="gramEnd"/>
      <w:r w:rsidR="00C55CAA" w:rsidRP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немало своих </w:t>
      </w:r>
      <w:r w:rsid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творческих </w:t>
      </w:r>
      <w:r w:rsidR="00C55CAA" w:rsidRP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идей по </w:t>
      </w:r>
      <w:r w:rsid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C55CAA" w:rsidRP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аполнению</w:t>
      </w:r>
      <w:r w:rsidR="00C55CAA" w:rsidRPr="00C55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E056FD" w:rsidRPr="00C55CAA" w:rsidSect="00C55C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72AB"/>
    <w:multiLevelType w:val="multilevel"/>
    <w:tmpl w:val="A82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11F1C"/>
    <w:rsid w:val="00C11F1C"/>
    <w:rsid w:val="00C55CAA"/>
    <w:rsid w:val="00E0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F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11F1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-picture">
    <w:name w:val="article-picture"/>
    <w:basedOn w:val="a"/>
    <w:rsid w:val="00C1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1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desc">
    <w:name w:val="img_desc"/>
    <w:basedOn w:val="a"/>
    <w:rsid w:val="00C1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024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7028">
              <w:marLeft w:val="-5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1356">
              <w:marLeft w:val="0"/>
              <w:marRight w:val="0"/>
              <w:marTop w:val="158"/>
              <w:marBottom w:val="158"/>
              <w:divBdr>
                <w:top w:val="single" w:sz="6" w:space="8" w:color="BCE0FF"/>
                <w:left w:val="single" w:sz="6" w:space="0" w:color="BCE0FF"/>
                <w:bottom w:val="single" w:sz="6" w:space="2" w:color="BCE0FF"/>
                <w:right w:val="single" w:sz="6" w:space="0" w:color="BCE0FF"/>
              </w:divBdr>
            </w:div>
            <w:div w:id="475875514">
              <w:marLeft w:val="0"/>
              <w:marRight w:val="0"/>
              <w:marTop w:val="158"/>
              <w:marBottom w:val="158"/>
              <w:divBdr>
                <w:top w:val="single" w:sz="6" w:space="8" w:color="F7CFB3"/>
                <w:left w:val="single" w:sz="6" w:space="0" w:color="F7CFB3"/>
                <w:bottom w:val="single" w:sz="6" w:space="2" w:color="F7CFB3"/>
                <w:right w:val="single" w:sz="6" w:space="0" w:color="F7CFB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2020-05-16T10:40:00Z</dcterms:created>
  <dcterms:modified xsi:type="dcterms:W3CDTF">2020-05-16T11:00:00Z</dcterms:modified>
</cp:coreProperties>
</file>